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88D3" w14:textId="77777777" w:rsidR="00F47342" w:rsidRPr="00F47342" w:rsidRDefault="00F47342" w:rsidP="00F47342">
      <w:pPr>
        <w:widowControl/>
        <w:jc w:val="center"/>
        <w:rPr>
          <w:rFonts w:ascii="Arial" w:eastAsia="宋体" w:hAnsi="Arial" w:cs="Arial"/>
          <w:color w:val="000000"/>
          <w:kern w:val="0"/>
          <w:sz w:val="44"/>
          <w:szCs w:val="44"/>
          <w14:ligatures w14:val="none"/>
        </w:rPr>
      </w:pPr>
      <w:bookmarkStart w:id="0" w:name="OLE_LINK17"/>
      <w:r w:rsidRPr="00F47342">
        <w:rPr>
          <w:rFonts w:ascii="宋体" w:eastAsia="宋体" w:hAnsi="宋体" w:cs="Arial" w:hint="eastAsia"/>
          <w:b/>
          <w:bCs/>
          <w:color w:val="000000"/>
          <w:kern w:val="0"/>
          <w:sz w:val="44"/>
          <w:szCs w:val="44"/>
          <w14:ligatures w14:val="none"/>
        </w:rPr>
        <w:t>商丘市梁园区王楼镇人民政府2025年梁园区王楼镇农村公益事业财政奖补道路建设项目结果公告</w:t>
      </w:r>
    </w:p>
    <w:p w14:paraId="52308A8A" w14:textId="77777777" w:rsidR="00F47342" w:rsidRPr="00F47342" w:rsidRDefault="00F47342" w:rsidP="00F47342">
      <w:pPr>
        <w:widowControl/>
        <w:ind w:firstLine="560"/>
        <w:rPr>
          <w:rFonts w:ascii="Arial" w:eastAsia="宋体" w:hAnsi="Arial" w:cs="Arial"/>
          <w:color w:val="000000"/>
          <w:kern w:val="0"/>
          <w:sz w:val="28"/>
          <w:szCs w:val="28"/>
          <w14:ligatures w14:val="none"/>
        </w:rPr>
      </w:pPr>
      <w:bookmarkStart w:id="1" w:name="OLE_LINK19"/>
      <w:r w:rsidRPr="00F47342">
        <w:rPr>
          <w:rFonts w:ascii="宋体" w:eastAsia="宋体" w:hAnsi="宋体" w:cs="Arial" w:hint="eastAsia"/>
          <w:color w:val="000000"/>
          <w:kern w:val="0"/>
          <w:sz w:val="28"/>
          <w:szCs w:val="28"/>
          <w14:ligatures w14:val="none"/>
        </w:rPr>
        <w:t>中盈永诚咨询集团有限公司</w:t>
      </w:r>
      <w:bookmarkEnd w:id="1"/>
      <w:r w:rsidRPr="00F47342">
        <w:rPr>
          <w:rFonts w:ascii="宋体" w:eastAsia="宋体" w:hAnsi="宋体" w:cs="Arial" w:hint="eastAsia"/>
          <w:color w:val="000000"/>
          <w:kern w:val="0"/>
          <w:sz w:val="28"/>
          <w:szCs w:val="28"/>
          <w14:ligatures w14:val="none"/>
        </w:rPr>
        <w:t>受商丘市梁园区王楼镇人民政府的委托,就商丘市梁园区王楼镇人民政府2025年梁园区王楼镇农村公益事业财政奖补道路建设项目进行竞争性磋商采购,现就本次磋商采购结果公告如下：</w:t>
      </w:r>
    </w:p>
    <w:p w14:paraId="2B3FA062" w14:textId="77777777"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一、项目概况</w:t>
      </w:r>
    </w:p>
    <w:p w14:paraId="42F897AF"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1、项目名称: 商丘市梁园区王楼镇人民政府2025年梁园区王楼镇农村公益事业财政奖补道路建设项目</w:t>
      </w:r>
    </w:p>
    <w:p w14:paraId="55DFE45F"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2、招标编号：</w:t>
      </w:r>
      <w:bookmarkStart w:id="2" w:name="_Hlk203556728"/>
      <w:r w:rsidRPr="00F47342">
        <w:rPr>
          <w:rFonts w:ascii="宋体" w:eastAsia="宋体" w:hAnsi="宋体" w:cs="Arial" w:hint="eastAsia"/>
          <w:color w:val="000000"/>
          <w:kern w:val="0"/>
          <w:sz w:val="28"/>
          <w:szCs w:val="28"/>
          <w14:ligatures w14:val="none"/>
        </w:rPr>
        <w:t>商政采〔2025〕338号</w:t>
      </w:r>
      <w:bookmarkEnd w:id="2"/>
    </w:p>
    <w:p w14:paraId="0948FB83"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3、项目编号：商梁财采磋-2025-37</w:t>
      </w:r>
      <w:r w:rsidRPr="00F47342">
        <w:rPr>
          <w:rFonts w:ascii="Arial" w:eastAsia="宋体" w:hAnsi="Arial" w:cs="Arial"/>
          <w:color w:val="000000"/>
          <w:kern w:val="0"/>
          <w:sz w:val="28"/>
          <w:szCs w:val="28"/>
          <w14:ligatures w14:val="none"/>
        </w:rPr>
        <w:t> </w:t>
      </w:r>
    </w:p>
    <w:p w14:paraId="4FE592C0"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4、资金来源：财政资金</w:t>
      </w:r>
    </w:p>
    <w:p w14:paraId="353BB880"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5、项目控制价：117.000000万元</w:t>
      </w:r>
    </w:p>
    <w:p w14:paraId="4F21DDCA" w14:textId="77777777"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二、招标公告发布媒体及时间</w:t>
      </w:r>
    </w:p>
    <w:p w14:paraId="61467FAC" w14:textId="3DE251EC"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本项目招标公告于2025年07月01日在</w:t>
      </w:r>
      <w:bookmarkStart w:id="3" w:name="OLE_LINK1"/>
      <w:r w:rsidRPr="00F47342">
        <w:rPr>
          <w:rFonts w:ascii="宋体" w:eastAsia="宋体" w:hAnsi="宋体" w:cs="Arial" w:hint="eastAsia"/>
          <w:color w:val="000000"/>
          <w:kern w:val="0"/>
          <w:sz w:val="28"/>
          <w:szCs w:val="28"/>
          <w14:ligatures w14:val="none"/>
        </w:rPr>
        <w:t>《河南省政府采购网》、《商丘市政府采购网》、《中国采购与招标网》</w:t>
      </w:r>
      <w:bookmarkEnd w:id="3"/>
      <w:r w:rsidRPr="00F47342">
        <w:rPr>
          <w:rFonts w:ascii="宋体" w:eastAsia="宋体" w:hAnsi="宋体" w:cs="Arial" w:hint="eastAsia"/>
          <w:color w:val="000000"/>
          <w:kern w:val="0"/>
          <w:sz w:val="28"/>
          <w:szCs w:val="28"/>
          <w14:ligatures w14:val="none"/>
        </w:rPr>
        <w:t>及《商丘市公共资源交易服务平台》上发布。</w:t>
      </w:r>
    </w:p>
    <w:p w14:paraId="689CDBE6" w14:textId="77777777"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三、磋商信息</w:t>
      </w:r>
    </w:p>
    <w:p w14:paraId="64ACEE67"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1、磋商时间：2025年07月15日</w:t>
      </w:r>
    </w:p>
    <w:p w14:paraId="5942DC2E"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2、磋商地点：商丘市公共资源交易中心评标室</w:t>
      </w:r>
    </w:p>
    <w:p w14:paraId="7505A6BA" w14:textId="08CE0D25"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3、磋商小组名单：</w:t>
      </w:r>
      <w:bookmarkStart w:id="4" w:name="_Hlk203555935"/>
      <w:r w:rsidRPr="00F47342">
        <w:rPr>
          <w:rFonts w:ascii="宋体" w:eastAsia="宋体" w:hAnsi="宋体" w:cs="Arial" w:hint="eastAsia"/>
          <w:color w:val="000000"/>
          <w:kern w:val="0"/>
          <w:sz w:val="28"/>
          <w:szCs w:val="28"/>
          <w14:ligatures w14:val="none"/>
        </w:rPr>
        <w:t>陈艳,赵雪梅,魏建花(采购人代表)</w:t>
      </w:r>
      <w:bookmarkEnd w:id="4"/>
    </w:p>
    <w:p w14:paraId="74DA1B7D" w14:textId="77777777"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b/>
          <w:bCs/>
          <w:color w:val="000000"/>
          <w:kern w:val="0"/>
          <w:sz w:val="28"/>
          <w:szCs w:val="28"/>
          <w14:ligatures w14:val="none"/>
        </w:rPr>
        <w:lastRenderedPageBreak/>
        <w:t>四、磋商结果</w:t>
      </w:r>
    </w:p>
    <w:p w14:paraId="6E5D763B"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经商丘市梁园区王楼镇人民政府确认成交供应商如下：</w:t>
      </w:r>
    </w:p>
    <w:p w14:paraId="128D9DF6"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成交供应商：贵伟建筑集团有限公司</w:t>
      </w:r>
    </w:p>
    <w:p w14:paraId="5DF1A8D4" w14:textId="77777777" w:rsidR="00F47342" w:rsidRPr="00F47342" w:rsidRDefault="00F47342" w:rsidP="00F47342">
      <w:pPr>
        <w:widowControl/>
        <w:ind w:firstLine="560"/>
        <w:rPr>
          <w:rFonts w:ascii="Arial" w:eastAsia="宋体" w:hAnsi="Arial" w:cs="Arial"/>
          <w:color w:val="000000"/>
          <w:kern w:val="0"/>
          <w:sz w:val="28"/>
          <w:szCs w:val="28"/>
          <w14:ligatures w14:val="none"/>
        </w:rPr>
      </w:pPr>
      <w:bookmarkStart w:id="5" w:name="_Hlk203556264"/>
      <w:bookmarkStart w:id="6" w:name="OLE_LINK22"/>
      <w:r w:rsidRPr="00F47342">
        <w:rPr>
          <w:rFonts w:ascii="宋体" w:eastAsia="宋体" w:hAnsi="宋体" w:cs="Arial" w:hint="eastAsia"/>
          <w:color w:val="000000"/>
          <w:kern w:val="0"/>
          <w:sz w:val="28"/>
          <w:szCs w:val="28"/>
          <w14:ligatures w14:val="none"/>
        </w:rPr>
        <w:t>成 交 价：1163000元   大写：壹佰壹拾陆万叁仟元整</w:t>
      </w:r>
      <w:bookmarkEnd w:id="6"/>
    </w:p>
    <w:p w14:paraId="1AE6AB47" w14:textId="4BD581A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注册地址：民权县王庄寨镇三合楼村</w:t>
      </w:r>
      <w:bookmarkEnd w:id="5"/>
    </w:p>
    <w:p w14:paraId="6CBCA55F" w14:textId="40A353E8"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五、主要成交标的</w:t>
      </w:r>
    </w:p>
    <w:tbl>
      <w:tblPr>
        <w:tblW w:w="7569" w:type="dxa"/>
        <w:tblInd w:w="5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569"/>
      </w:tblGrid>
      <w:tr w:rsidR="00F47342" w:rsidRPr="00F47342" w14:paraId="33C0F6A3" w14:textId="77777777" w:rsidTr="00F47342">
        <w:trPr>
          <w:trHeight w:val="573"/>
        </w:trPr>
        <w:tc>
          <w:tcPr>
            <w:tcW w:w="7569" w:type="dxa"/>
            <w:tcBorders>
              <w:top w:val="single" w:sz="6" w:space="0" w:color="DDDDDD"/>
              <w:left w:val="single" w:sz="6" w:space="0" w:color="DDDDDD"/>
              <w:bottom w:val="single" w:sz="6" w:space="0" w:color="DDDDDD"/>
              <w:right w:val="single" w:sz="6" w:space="0" w:color="DDDDDD"/>
            </w:tcBorders>
            <w:tcMar>
              <w:top w:w="75" w:type="dxa"/>
              <w:left w:w="101" w:type="dxa"/>
              <w:bottom w:w="75" w:type="dxa"/>
              <w:right w:w="101" w:type="dxa"/>
            </w:tcMar>
            <w:vAlign w:val="center"/>
            <w:hideMark/>
          </w:tcPr>
          <w:p w14:paraId="5ADB8D1A" w14:textId="77777777" w:rsidR="00F47342" w:rsidRPr="00F47342" w:rsidRDefault="00F47342" w:rsidP="00F47342">
            <w:pPr>
              <w:widowControl/>
              <w:jc w:val="center"/>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工程类</w:t>
            </w:r>
          </w:p>
        </w:tc>
      </w:tr>
      <w:tr w:rsidR="00F47342" w:rsidRPr="00F47342" w14:paraId="51311327" w14:textId="77777777" w:rsidTr="00F47342">
        <w:trPr>
          <w:trHeight w:val="924"/>
        </w:trPr>
        <w:tc>
          <w:tcPr>
            <w:tcW w:w="7569" w:type="dxa"/>
            <w:tcBorders>
              <w:top w:val="single" w:sz="6" w:space="0" w:color="DDDDDD"/>
              <w:left w:val="single" w:sz="6" w:space="0" w:color="DDDDDD"/>
              <w:bottom w:val="single" w:sz="6" w:space="0" w:color="DDDDDD"/>
              <w:right w:val="single" w:sz="6" w:space="0" w:color="DDDDDD"/>
            </w:tcBorders>
            <w:tcMar>
              <w:top w:w="75" w:type="dxa"/>
              <w:left w:w="101" w:type="dxa"/>
              <w:bottom w:w="75" w:type="dxa"/>
              <w:right w:w="101" w:type="dxa"/>
            </w:tcMar>
            <w:vAlign w:val="center"/>
            <w:hideMark/>
          </w:tcPr>
          <w:p w14:paraId="7AFF13EB" w14:textId="69A505FE"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名称：商丘市梁园区王楼镇人民政府2025年梁园区王楼镇农村公益事业财政奖补道路建设项目</w:t>
            </w:r>
          </w:p>
          <w:p w14:paraId="26AC1B94" w14:textId="7D005B76"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施工范围：施工图纸及工程量清单内所包括的内容</w:t>
            </w:r>
          </w:p>
          <w:p w14:paraId="33AAC453" w14:textId="5D17E49F"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施工工期：60日历天</w:t>
            </w:r>
          </w:p>
          <w:p w14:paraId="393A6989" w14:textId="1E31FC3B" w:rsidR="00F47342" w:rsidRPr="00F47342" w:rsidRDefault="00F47342" w:rsidP="00F47342">
            <w:pPr>
              <w:widowControl/>
              <w:rPr>
                <w:rFonts w:ascii="Arial" w:eastAsia="宋体" w:hAnsi="Arial" w:cs="Arial"/>
                <w:color w:val="000000"/>
                <w:kern w:val="0"/>
                <w:sz w:val="28"/>
                <w:szCs w:val="28"/>
                <w14:ligatures w14:val="none"/>
              </w:rPr>
            </w:pPr>
            <w:bookmarkStart w:id="7" w:name="_Hlk203556292"/>
            <w:r w:rsidRPr="00F47342">
              <w:rPr>
                <w:rFonts w:ascii="宋体" w:eastAsia="宋体" w:hAnsi="宋体" w:cs="Arial" w:hint="eastAsia"/>
                <w:color w:val="000000"/>
                <w:kern w:val="0"/>
                <w:sz w:val="28"/>
                <w:szCs w:val="28"/>
                <w14:ligatures w14:val="none"/>
              </w:rPr>
              <w:t>项目经理：石胜杰</w:t>
            </w:r>
          </w:p>
          <w:p w14:paraId="10EF8E41" w14:textId="190164A4"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执业证书信息：豫241151581320</w:t>
            </w:r>
            <w:bookmarkEnd w:id="7"/>
          </w:p>
        </w:tc>
      </w:tr>
    </w:tbl>
    <w:p w14:paraId="62B89A34" w14:textId="0C6EBCE6" w:rsidR="00F47342" w:rsidRPr="00F47342" w:rsidRDefault="00F47342" w:rsidP="00F47342">
      <w:pPr>
        <w:widowControl/>
        <w:rPr>
          <w:rFonts w:ascii="宋体" w:eastAsia="宋体" w:hAnsi="宋体" w:cs="Arial" w:hint="eastAsia"/>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六、否决供应商及原因</w:t>
      </w:r>
      <w:r w:rsidRPr="00F47342">
        <w:rPr>
          <w:rFonts w:ascii="Arial" w:eastAsia="宋体" w:hAnsi="Arial" w:cs="Arial"/>
          <w:color w:val="000000"/>
          <w:kern w:val="0"/>
          <w:sz w:val="28"/>
          <w:szCs w:val="28"/>
          <w14:ligatures w14:val="none"/>
        </w:rPr>
        <w:br/>
      </w:r>
      <w:r w:rsidRPr="00F47342">
        <w:rPr>
          <w:rFonts w:ascii="宋体" w:eastAsia="宋体" w:hAnsi="宋体" w:cs="Arial" w:hint="eastAsia"/>
          <w:b/>
          <w:bCs/>
          <w:color w:val="000000"/>
          <w:kern w:val="0"/>
          <w:sz w:val="28"/>
          <w:szCs w:val="28"/>
          <w14:ligatures w14:val="none"/>
        </w:rPr>
        <w:t> </w:t>
      </w:r>
      <w:r>
        <w:rPr>
          <w:rFonts w:ascii="宋体" w:eastAsia="宋体" w:hAnsi="宋体" w:cs="Arial" w:hint="eastAsia"/>
          <w:b/>
          <w:bCs/>
          <w:color w:val="000000"/>
          <w:kern w:val="0"/>
          <w:sz w:val="28"/>
          <w:szCs w:val="28"/>
          <w14:ligatures w14:val="none"/>
        </w:rPr>
        <w:t xml:space="preserve">  </w:t>
      </w:r>
      <w:r w:rsidRPr="00F47342">
        <w:rPr>
          <w:rFonts w:ascii="宋体" w:eastAsia="宋体" w:hAnsi="宋体" w:cs="Arial" w:hint="eastAsia"/>
          <w:color w:val="000000"/>
          <w:kern w:val="0"/>
          <w:sz w:val="28"/>
          <w:szCs w:val="28"/>
          <w14:ligatures w14:val="none"/>
        </w:rPr>
        <w:t>无</w:t>
      </w:r>
    </w:p>
    <w:p w14:paraId="5F00B154" w14:textId="77777777" w:rsidR="00F47342" w:rsidRPr="00F47342" w:rsidRDefault="00F47342" w:rsidP="00F47342">
      <w:pPr>
        <w:widowControl/>
        <w:rPr>
          <w:rFonts w:ascii="Arial" w:eastAsia="宋体" w:hAnsi="Arial" w:cs="Arial"/>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七、供应商得分情况</w:t>
      </w:r>
    </w:p>
    <w:p w14:paraId="389FC7B2"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1、投标单位：贵伟建筑集团有限公司；主观因素评分(明标)：41.67分；客观因素评分：9分；投标报价算分：40分；最终得分：90.67分</w:t>
      </w:r>
    </w:p>
    <w:p w14:paraId="64BCCBE2"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2、投标单位：河南双锦建设工程有限公司；主观因素评分(明标)：39.67分；客观因素评分：0分；投标报价算分：39.86分；最终得分：79.53分</w:t>
      </w:r>
    </w:p>
    <w:p w14:paraId="39E67D3C"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lastRenderedPageBreak/>
        <w:t>3、投标单位：河南尔东建筑工程有限公司；主观因素评分(明标)：34分；客观因素评分：3分；投标报价算分：39.9分；最终得分：76.9分</w:t>
      </w:r>
    </w:p>
    <w:p w14:paraId="5A5F425C"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4、投标单位：河南聚通建筑工程有限公司；主观因素评分(明标)：35.33分；客观因素评分：0分；投标报价算分：39.93分；最终得分：75.26分</w:t>
      </w:r>
    </w:p>
    <w:p w14:paraId="13819BEA" w14:textId="77777777" w:rsidR="00F47342" w:rsidRPr="00F47342" w:rsidRDefault="00F47342" w:rsidP="00F47342">
      <w:pPr>
        <w:widowControl/>
        <w:ind w:firstLine="560"/>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5、投标单位：河南朗润建筑工程有限公司；主观因素评分(明标)：34.67分；客观因素评分：0分；投标报价算分：39.9分；最终得分：74.57分</w:t>
      </w:r>
    </w:p>
    <w:p w14:paraId="0B907D35" w14:textId="74E2F22E" w:rsidR="00F47342" w:rsidRPr="00F47342" w:rsidRDefault="00F47342" w:rsidP="00F47342">
      <w:pPr>
        <w:widowControl/>
        <w:rPr>
          <w:rFonts w:ascii="宋体" w:eastAsia="宋体" w:hAnsi="宋体" w:cs="Arial" w:hint="eastAsia"/>
          <w:b/>
          <w:bCs/>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八、代理服务收费标准及金额</w:t>
      </w:r>
    </w:p>
    <w:p w14:paraId="41201752" w14:textId="77777777" w:rsidR="00F47342" w:rsidRPr="00F47342" w:rsidRDefault="00F47342" w:rsidP="00F47342">
      <w:pPr>
        <w:pStyle w:val="af2"/>
        <w:widowControl/>
        <w:spacing w:before="0" w:beforeAutospacing="0" w:after="0" w:afterAutospacing="0" w:line="360" w:lineRule="auto"/>
        <w:ind w:firstLineChars="200" w:firstLine="560"/>
        <w:jc w:val="both"/>
        <w:rPr>
          <w:rFonts w:ascii="宋体" w:hAnsi="宋体" w:cs="Arial" w:hint="eastAsia"/>
          <w:color w:val="000000"/>
          <w:sz w:val="28"/>
          <w:szCs w:val="28"/>
        </w:rPr>
      </w:pPr>
      <w:r w:rsidRPr="00F47342">
        <w:rPr>
          <w:rFonts w:ascii="宋体" w:hAnsi="宋体" w:cs="Arial" w:hint="eastAsia"/>
          <w:color w:val="000000"/>
          <w:sz w:val="28"/>
          <w:szCs w:val="28"/>
        </w:rPr>
        <w:t>收费标准：招标代理服务费收费标准按照河南省招标投标协会关于印发《河南省招标代理收费指导意见》的通知（豫招协［2023］002号）执行。</w:t>
      </w:r>
    </w:p>
    <w:p w14:paraId="072B800E" w14:textId="7A22B5EB" w:rsidR="00F47342" w:rsidRPr="00F47342" w:rsidRDefault="00F47342" w:rsidP="00F47342">
      <w:pPr>
        <w:pStyle w:val="af2"/>
        <w:widowControl/>
        <w:spacing w:before="0" w:beforeAutospacing="0" w:after="0" w:afterAutospacing="0" w:line="360" w:lineRule="auto"/>
        <w:ind w:firstLineChars="200" w:firstLine="560"/>
        <w:jc w:val="both"/>
        <w:rPr>
          <w:rFonts w:ascii="宋体" w:hAnsi="宋体" w:cs="Arial" w:hint="eastAsia"/>
          <w:color w:val="000000"/>
          <w:sz w:val="28"/>
          <w:szCs w:val="28"/>
        </w:rPr>
      </w:pPr>
      <w:r w:rsidRPr="00F47342">
        <w:rPr>
          <w:rFonts w:ascii="宋体" w:hAnsi="宋体" w:cs="Arial" w:hint="eastAsia"/>
          <w:color w:val="000000"/>
          <w:sz w:val="28"/>
          <w:szCs w:val="28"/>
        </w:rPr>
        <w:t>收费金额：</w:t>
      </w:r>
      <w:r>
        <w:rPr>
          <w:rFonts w:ascii="宋体" w:hAnsi="宋体" w:cs="Arial" w:hint="eastAsia"/>
          <w:color w:val="000000"/>
          <w:sz w:val="28"/>
          <w:szCs w:val="28"/>
        </w:rPr>
        <w:t>13630</w:t>
      </w:r>
      <w:r w:rsidRPr="00F47342">
        <w:rPr>
          <w:rFonts w:ascii="宋体" w:hAnsi="宋体" w:cs="Arial" w:hint="eastAsia"/>
          <w:color w:val="000000"/>
          <w:sz w:val="28"/>
          <w:szCs w:val="28"/>
        </w:rPr>
        <w:t>元</w:t>
      </w:r>
    </w:p>
    <w:p w14:paraId="2ADC55B4" w14:textId="77777777" w:rsidR="00F47342" w:rsidRPr="00F47342" w:rsidRDefault="00F47342" w:rsidP="00F47342">
      <w:pPr>
        <w:spacing w:line="360" w:lineRule="auto"/>
        <w:rPr>
          <w:rFonts w:ascii="宋体" w:eastAsia="宋体" w:hAnsi="宋体" w:cs="Arial" w:hint="eastAsia"/>
          <w:b/>
          <w:bCs/>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九、公告期限：本项目结果公告期限为1个工作日。</w:t>
      </w:r>
    </w:p>
    <w:p w14:paraId="61D0B234" w14:textId="77777777" w:rsidR="00F47342" w:rsidRPr="00F47342" w:rsidRDefault="00F47342" w:rsidP="00F47342">
      <w:pPr>
        <w:spacing w:line="360" w:lineRule="auto"/>
        <w:rPr>
          <w:rFonts w:ascii="宋体" w:eastAsia="宋体" w:hAnsi="宋体" w:cs="Arial" w:hint="eastAsia"/>
          <w:b/>
          <w:bCs/>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十、质疑和投诉渠道</w:t>
      </w:r>
    </w:p>
    <w:p w14:paraId="1E51709A" w14:textId="77777777" w:rsidR="00F47342" w:rsidRPr="00F47342" w:rsidRDefault="00F47342" w:rsidP="00F47342">
      <w:pPr>
        <w:pStyle w:val="af2"/>
        <w:widowControl/>
        <w:spacing w:before="0" w:beforeAutospacing="0" w:after="0" w:afterAutospacing="0" w:line="360" w:lineRule="auto"/>
        <w:ind w:firstLineChars="200" w:firstLine="560"/>
        <w:jc w:val="both"/>
        <w:rPr>
          <w:rFonts w:ascii="宋体" w:hAnsi="宋体" w:cs="Arial" w:hint="eastAsia"/>
          <w:color w:val="000000"/>
          <w:sz w:val="28"/>
          <w:szCs w:val="28"/>
        </w:rPr>
      </w:pPr>
      <w:r w:rsidRPr="00F47342">
        <w:rPr>
          <w:rFonts w:ascii="宋体" w:hAnsi="宋体" w:cs="Arial" w:hint="eastAsia"/>
          <w:color w:val="000000"/>
          <w:sz w:val="28"/>
          <w:szCs w:val="28"/>
        </w:rPr>
        <w:t>各有关当事人如对结果公告有异议的，可以在结果公告发布之日起7个工作日内，以书面形式同时向采购人和采购代理机构提交质疑函（加盖单位公章且法人代表签字）原件，由法定代表人或其授权代表携带企业营业执照复印件（加盖单位公章）及本人身份证件（原件）一并提交，并以质疑函接受确认日期作为受理时间，逾期未提交或未</w:t>
      </w:r>
      <w:r w:rsidRPr="00F47342">
        <w:rPr>
          <w:rFonts w:ascii="宋体" w:hAnsi="宋体" w:cs="Arial" w:hint="eastAsia"/>
          <w:color w:val="000000"/>
          <w:sz w:val="28"/>
          <w:szCs w:val="28"/>
        </w:rPr>
        <w:lastRenderedPageBreak/>
        <w:t>按照要求提交的质疑函将不予受理。若对回复不满意的，按有关规定向相关监督部门投诉。</w:t>
      </w:r>
    </w:p>
    <w:p w14:paraId="35597327" w14:textId="77777777" w:rsidR="00F47342" w:rsidRPr="00F47342" w:rsidRDefault="00F47342" w:rsidP="00F47342">
      <w:pPr>
        <w:spacing w:line="360" w:lineRule="auto"/>
        <w:rPr>
          <w:rFonts w:ascii="宋体" w:eastAsia="宋体" w:hAnsi="宋体" w:cs="Arial" w:hint="eastAsia"/>
          <w:b/>
          <w:bCs/>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十一、其他补充事宜</w:t>
      </w:r>
    </w:p>
    <w:p w14:paraId="43A36347" w14:textId="77777777" w:rsidR="00F47342" w:rsidRPr="00F47342" w:rsidRDefault="00F47342" w:rsidP="00F47342">
      <w:pPr>
        <w:pStyle w:val="af2"/>
        <w:widowControl/>
        <w:spacing w:before="0" w:beforeAutospacing="0" w:after="0" w:afterAutospacing="0" w:line="360" w:lineRule="auto"/>
        <w:ind w:firstLineChars="200" w:firstLine="560"/>
        <w:jc w:val="both"/>
        <w:rPr>
          <w:rFonts w:ascii="宋体" w:hAnsi="宋体" w:cs="Arial" w:hint="eastAsia"/>
          <w:color w:val="000000"/>
          <w:sz w:val="28"/>
          <w:szCs w:val="28"/>
        </w:rPr>
      </w:pPr>
      <w:r w:rsidRPr="00F47342">
        <w:rPr>
          <w:rFonts w:ascii="宋体" w:hAnsi="宋体" w:cs="Arial" w:hint="eastAsia"/>
          <w:color w:val="000000"/>
          <w:sz w:val="28"/>
          <w:szCs w:val="28"/>
        </w:rPr>
        <w:t>无。</w:t>
      </w:r>
    </w:p>
    <w:p w14:paraId="296F8696" w14:textId="77777777" w:rsidR="00F47342" w:rsidRPr="00F47342" w:rsidRDefault="00F47342" w:rsidP="00F47342">
      <w:pPr>
        <w:spacing w:line="360" w:lineRule="auto"/>
        <w:rPr>
          <w:rFonts w:ascii="宋体" w:eastAsia="宋体" w:hAnsi="宋体" w:cs="Arial" w:hint="eastAsia"/>
          <w:b/>
          <w:bCs/>
          <w:color w:val="000000"/>
          <w:kern w:val="0"/>
          <w:sz w:val="28"/>
          <w:szCs w:val="28"/>
          <w14:ligatures w14:val="none"/>
        </w:rPr>
      </w:pPr>
      <w:r w:rsidRPr="00F47342">
        <w:rPr>
          <w:rFonts w:ascii="宋体" w:eastAsia="宋体" w:hAnsi="宋体" w:cs="Arial" w:hint="eastAsia"/>
          <w:b/>
          <w:bCs/>
          <w:color w:val="000000"/>
          <w:kern w:val="0"/>
          <w:sz w:val="28"/>
          <w:szCs w:val="28"/>
          <w14:ligatures w14:val="none"/>
        </w:rPr>
        <w:t>十二、联系方式</w:t>
      </w:r>
    </w:p>
    <w:p w14:paraId="0FEA1AAE" w14:textId="77777777"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采购人：商丘市梁园区王楼镇人民政府</w:t>
      </w:r>
    </w:p>
    <w:p w14:paraId="230E4248" w14:textId="77777777"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地址：河南省商丘市梁园区王楼镇王楼街</w:t>
      </w:r>
    </w:p>
    <w:p w14:paraId="7511790D" w14:textId="77777777"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联系人：魏女士</w:t>
      </w:r>
    </w:p>
    <w:p w14:paraId="3A5DF111" w14:textId="77777777"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联系电话：0370-3501009</w:t>
      </w:r>
    </w:p>
    <w:p w14:paraId="40F5F111" w14:textId="77777777"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采购代理机构：中盈永诚咨询集团有限公司</w:t>
      </w:r>
    </w:p>
    <w:p w14:paraId="362DF57D" w14:textId="77777777"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 xml:space="preserve">地址：湖南省长沙市岳麓区潇湘南路一段182号创汇商务中心S5栋1901、1902、1903、1924 </w:t>
      </w:r>
    </w:p>
    <w:p w14:paraId="1C2F8DDC" w14:textId="77777777"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联系人：张女士</w:t>
      </w:r>
    </w:p>
    <w:p w14:paraId="75DA1423" w14:textId="77777777" w:rsid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联系方式：0370-3390377</w:t>
      </w:r>
    </w:p>
    <w:p w14:paraId="558A5C76" w14:textId="3410715F"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监督单位：商丘市梁园区财政局（政府采购管理办公室）</w:t>
      </w:r>
    </w:p>
    <w:p w14:paraId="7489EC8E" w14:textId="77777777"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联系电话：0370-2625366</w:t>
      </w:r>
    </w:p>
    <w:p w14:paraId="25024202" w14:textId="74EE6B48" w:rsidR="00F47342" w:rsidRPr="00F47342" w:rsidRDefault="00F47342" w:rsidP="00F47342">
      <w:pPr>
        <w:widowControl/>
        <w:ind w:firstLine="560"/>
        <w:rPr>
          <w:rFonts w:ascii="宋体" w:eastAsia="宋体" w:hAnsi="宋体" w:cs="Arial" w:hint="eastAsia"/>
          <w:color w:val="000000"/>
          <w:kern w:val="0"/>
          <w:sz w:val="28"/>
          <w:szCs w:val="28"/>
          <w14:ligatures w14:val="none"/>
        </w:rPr>
      </w:pPr>
      <w:r w:rsidRPr="00F47342">
        <w:rPr>
          <w:rFonts w:ascii="宋体" w:eastAsia="宋体" w:hAnsi="宋体" w:cs="Arial" w:hint="eastAsia"/>
          <w:color w:val="000000"/>
          <w:kern w:val="0"/>
          <w:sz w:val="28"/>
          <w:szCs w:val="28"/>
          <w14:ligatures w14:val="none"/>
        </w:rPr>
        <w:t>地   址：商丘市梁园区果园路 </w:t>
      </w:r>
    </w:p>
    <w:p w14:paraId="62AAFC26" w14:textId="77777777" w:rsidR="00F47342" w:rsidRPr="00F47342" w:rsidRDefault="00F47342" w:rsidP="00F47342">
      <w:pPr>
        <w:widowControl/>
        <w:jc w:val="right"/>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中盈永诚咨询集团有限公司</w:t>
      </w:r>
    </w:p>
    <w:p w14:paraId="54982B33" w14:textId="77777777" w:rsidR="00F47342" w:rsidRPr="00F47342" w:rsidRDefault="00F47342" w:rsidP="00F47342">
      <w:pPr>
        <w:widowControl/>
        <w:jc w:val="right"/>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 </w:t>
      </w:r>
    </w:p>
    <w:p w14:paraId="6CBE24DB" w14:textId="77777777" w:rsidR="00F47342" w:rsidRPr="00F47342" w:rsidRDefault="00F47342" w:rsidP="00F47342">
      <w:pPr>
        <w:widowControl/>
        <w:jc w:val="right"/>
        <w:rPr>
          <w:rFonts w:ascii="Arial" w:eastAsia="宋体" w:hAnsi="Arial" w:cs="Arial"/>
          <w:color w:val="000000"/>
          <w:kern w:val="0"/>
          <w:sz w:val="28"/>
          <w:szCs w:val="28"/>
          <w14:ligatures w14:val="none"/>
        </w:rPr>
      </w:pPr>
      <w:r w:rsidRPr="00F47342">
        <w:rPr>
          <w:rFonts w:ascii="宋体" w:eastAsia="宋体" w:hAnsi="宋体" w:cs="Arial" w:hint="eastAsia"/>
          <w:color w:val="000000"/>
          <w:kern w:val="0"/>
          <w:sz w:val="28"/>
          <w:szCs w:val="28"/>
          <w14:ligatures w14:val="none"/>
        </w:rPr>
        <w:t>2025年07月16日</w:t>
      </w:r>
      <w:bookmarkEnd w:id="0"/>
    </w:p>
    <w:sectPr w:rsidR="00F47342" w:rsidRPr="00F473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A57B7" w14:textId="77777777" w:rsidR="0066505E" w:rsidRDefault="0066505E" w:rsidP="001600E1">
      <w:pPr>
        <w:rPr>
          <w:rFonts w:hint="eastAsia"/>
        </w:rPr>
      </w:pPr>
      <w:r>
        <w:separator/>
      </w:r>
    </w:p>
  </w:endnote>
  <w:endnote w:type="continuationSeparator" w:id="0">
    <w:p w14:paraId="2C4016A7" w14:textId="77777777" w:rsidR="0066505E" w:rsidRDefault="0066505E" w:rsidP="001600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2C7D2" w14:textId="77777777" w:rsidR="0066505E" w:rsidRDefault="0066505E" w:rsidP="001600E1">
      <w:pPr>
        <w:rPr>
          <w:rFonts w:hint="eastAsia"/>
        </w:rPr>
      </w:pPr>
      <w:r>
        <w:separator/>
      </w:r>
    </w:p>
  </w:footnote>
  <w:footnote w:type="continuationSeparator" w:id="0">
    <w:p w14:paraId="329976AD" w14:textId="77777777" w:rsidR="0066505E" w:rsidRDefault="0066505E" w:rsidP="001600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49"/>
    <w:rsid w:val="00031B49"/>
    <w:rsid w:val="00154A1B"/>
    <w:rsid w:val="001600E1"/>
    <w:rsid w:val="0026045A"/>
    <w:rsid w:val="00372553"/>
    <w:rsid w:val="003C304B"/>
    <w:rsid w:val="004F3E8A"/>
    <w:rsid w:val="0066505E"/>
    <w:rsid w:val="007A5A86"/>
    <w:rsid w:val="00901BF5"/>
    <w:rsid w:val="00A22C22"/>
    <w:rsid w:val="00A80E36"/>
    <w:rsid w:val="00B044C6"/>
    <w:rsid w:val="00C64578"/>
    <w:rsid w:val="00DD544B"/>
    <w:rsid w:val="00E62849"/>
    <w:rsid w:val="00ED16C3"/>
    <w:rsid w:val="00F47342"/>
    <w:rsid w:val="00F86023"/>
    <w:rsid w:val="00F94F60"/>
    <w:rsid w:val="00FF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E5DB4"/>
  <w15:chartTrackingRefBased/>
  <w15:docId w15:val="{265605D0-A14B-47C6-9122-F02ACC09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284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284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28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28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284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284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284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84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284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84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28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28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2849"/>
    <w:rPr>
      <w:rFonts w:cstheme="majorBidi"/>
      <w:color w:val="0F4761" w:themeColor="accent1" w:themeShade="BF"/>
      <w:sz w:val="28"/>
      <w:szCs w:val="28"/>
    </w:rPr>
  </w:style>
  <w:style w:type="character" w:customStyle="1" w:styleId="50">
    <w:name w:val="标题 5 字符"/>
    <w:basedOn w:val="a0"/>
    <w:link w:val="5"/>
    <w:uiPriority w:val="9"/>
    <w:semiHidden/>
    <w:rsid w:val="00E62849"/>
    <w:rPr>
      <w:rFonts w:cstheme="majorBidi"/>
      <w:color w:val="0F4761" w:themeColor="accent1" w:themeShade="BF"/>
      <w:sz w:val="24"/>
      <w:szCs w:val="24"/>
    </w:rPr>
  </w:style>
  <w:style w:type="character" w:customStyle="1" w:styleId="60">
    <w:name w:val="标题 6 字符"/>
    <w:basedOn w:val="a0"/>
    <w:link w:val="6"/>
    <w:uiPriority w:val="9"/>
    <w:semiHidden/>
    <w:rsid w:val="00E62849"/>
    <w:rPr>
      <w:rFonts w:cstheme="majorBidi"/>
      <w:b/>
      <w:bCs/>
      <w:color w:val="0F4761" w:themeColor="accent1" w:themeShade="BF"/>
    </w:rPr>
  </w:style>
  <w:style w:type="character" w:customStyle="1" w:styleId="70">
    <w:name w:val="标题 7 字符"/>
    <w:basedOn w:val="a0"/>
    <w:link w:val="7"/>
    <w:uiPriority w:val="9"/>
    <w:semiHidden/>
    <w:rsid w:val="00E62849"/>
    <w:rPr>
      <w:rFonts w:cstheme="majorBidi"/>
      <w:b/>
      <w:bCs/>
      <w:color w:val="595959" w:themeColor="text1" w:themeTint="A6"/>
    </w:rPr>
  </w:style>
  <w:style w:type="character" w:customStyle="1" w:styleId="80">
    <w:name w:val="标题 8 字符"/>
    <w:basedOn w:val="a0"/>
    <w:link w:val="8"/>
    <w:uiPriority w:val="9"/>
    <w:semiHidden/>
    <w:rsid w:val="00E62849"/>
    <w:rPr>
      <w:rFonts w:cstheme="majorBidi"/>
      <w:color w:val="595959" w:themeColor="text1" w:themeTint="A6"/>
    </w:rPr>
  </w:style>
  <w:style w:type="character" w:customStyle="1" w:styleId="90">
    <w:name w:val="标题 9 字符"/>
    <w:basedOn w:val="a0"/>
    <w:link w:val="9"/>
    <w:uiPriority w:val="9"/>
    <w:semiHidden/>
    <w:rsid w:val="00E62849"/>
    <w:rPr>
      <w:rFonts w:eastAsiaTheme="majorEastAsia" w:cstheme="majorBidi"/>
      <w:color w:val="595959" w:themeColor="text1" w:themeTint="A6"/>
    </w:rPr>
  </w:style>
  <w:style w:type="paragraph" w:styleId="a3">
    <w:name w:val="Title"/>
    <w:basedOn w:val="a"/>
    <w:next w:val="a"/>
    <w:link w:val="a4"/>
    <w:uiPriority w:val="10"/>
    <w:qFormat/>
    <w:rsid w:val="00E628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8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849"/>
    <w:pPr>
      <w:spacing w:before="160" w:after="160"/>
      <w:jc w:val="center"/>
    </w:pPr>
    <w:rPr>
      <w:i/>
      <w:iCs/>
      <w:color w:val="404040" w:themeColor="text1" w:themeTint="BF"/>
    </w:rPr>
  </w:style>
  <w:style w:type="character" w:customStyle="1" w:styleId="a8">
    <w:name w:val="引用 字符"/>
    <w:basedOn w:val="a0"/>
    <w:link w:val="a7"/>
    <w:uiPriority w:val="29"/>
    <w:rsid w:val="00E62849"/>
    <w:rPr>
      <w:i/>
      <w:iCs/>
      <w:color w:val="404040" w:themeColor="text1" w:themeTint="BF"/>
    </w:rPr>
  </w:style>
  <w:style w:type="paragraph" w:styleId="a9">
    <w:name w:val="List Paragraph"/>
    <w:basedOn w:val="a"/>
    <w:uiPriority w:val="34"/>
    <w:qFormat/>
    <w:rsid w:val="00E62849"/>
    <w:pPr>
      <w:ind w:left="720"/>
      <w:contextualSpacing/>
    </w:pPr>
  </w:style>
  <w:style w:type="character" w:styleId="aa">
    <w:name w:val="Intense Emphasis"/>
    <w:basedOn w:val="a0"/>
    <w:uiPriority w:val="21"/>
    <w:qFormat/>
    <w:rsid w:val="00E62849"/>
    <w:rPr>
      <w:i/>
      <w:iCs/>
      <w:color w:val="0F4761" w:themeColor="accent1" w:themeShade="BF"/>
    </w:rPr>
  </w:style>
  <w:style w:type="paragraph" w:styleId="ab">
    <w:name w:val="Intense Quote"/>
    <w:basedOn w:val="a"/>
    <w:next w:val="a"/>
    <w:link w:val="ac"/>
    <w:uiPriority w:val="30"/>
    <w:qFormat/>
    <w:rsid w:val="00E62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2849"/>
    <w:rPr>
      <w:i/>
      <w:iCs/>
      <w:color w:val="0F4761" w:themeColor="accent1" w:themeShade="BF"/>
    </w:rPr>
  </w:style>
  <w:style w:type="character" w:styleId="ad">
    <w:name w:val="Intense Reference"/>
    <w:basedOn w:val="a0"/>
    <w:uiPriority w:val="32"/>
    <w:qFormat/>
    <w:rsid w:val="00E62849"/>
    <w:rPr>
      <w:b/>
      <w:bCs/>
      <w:smallCaps/>
      <w:color w:val="0F4761" w:themeColor="accent1" w:themeShade="BF"/>
      <w:spacing w:val="5"/>
    </w:rPr>
  </w:style>
  <w:style w:type="paragraph" w:styleId="ae">
    <w:name w:val="header"/>
    <w:basedOn w:val="a"/>
    <w:link w:val="af"/>
    <w:uiPriority w:val="99"/>
    <w:unhideWhenUsed/>
    <w:rsid w:val="001600E1"/>
    <w:pPr>
      <w:tabs>
        <w:tab w:val="center" w:pos="4153"/>
        <w:tab w:val="right" w:pos="8306"/>
      </w:tabs>
      <w:snapToGrid w:val="0"/>
      <w:jc w:val="center"/>
    </w:pPr>
    <w:rPr>
      <w:sz w:val="18"/>
      <w:szCs w:val="18"/>
    </w:rPr>
  </w:style>
  <w:style w:type="character" w:customStyle="1" w:styleId="af">
    <w:name w:val="页眉 字符"/>
    <w:basedOn w:val="a0"/>
    <w:link w:val="ae"/>
    <w:uiPriority w:val="99"/>
    <w:rsid w:val="001600E1"/>
    <w:rPr>
      <w:sz w:val="18"/>
      <w:szCs w:val="18"/>
    </w:rPr>
  </w:style>
  <w:style w:type="paragraph" w:styleId="af0">
    <w:name w:val="footer"/>
    <w:basedOn w:val="a"/>
    <w:link w:val="af1"/>
    <w:uiPriority w:val="99"/>
    <w:unhideWhenUsed/>
    <w:rsid w:val="001600E1"/>
    <w:pPr>
      <w:tabs>
        <w:tab w:val="center" w:pos="4153"/>
        <w:tab w:val="right" w:pos="8306"/>
      </w:tabs>
      <w:snapToGrid w:val="0"/>
      <w:jc w:val="left"/>
    </w:pPr>
    <w:rPr>
      <w:sz w:val="18"/>
      <w:szCs w:val="18"/>
    </w:rPr>
  </w:style>
  <w:style w:type="character" w:customStyle="1" w:styleId="af1">
    <w:name w:val="页脚 字符"/>
    <w:basedOn w:val="a0"/>
    <w:link w:val="af0"/>
    <w:uiPriority w:val="99"/>
    <w:rsid w:val="001600E1"/>
    <w:rPr>
      <w:sz w:val="18"/>
      <w:szCs w:val="18"/>
    </w:rPr>
  </w:style>
  <w:style w:type="paragraph" w:styleId="af2">
    <w:name w:val="Normal (Web)"/>
    <w:basedOn w:val="a"/>
    <w:rsid w:val="001600E1"/>
    <w:pPr>
      <w:spacing w:before="100" w:beforeAutospacing="1" w:after="100" w:afterAutospacing="1"/>
      <w:jc w:val="left"/>
    </w:pPr>
    <w:rPr>
      <w:rFonts w:ascii="Calibri" w:eastAsia="宋体"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025959">
      <w:bodyDiv w:val="1"/>
      <w:marLeft w:val="0"/>
      <w:marRight w:val="0"/>
      <w:marTop w:val="0"/>
      <w:marBottom w:val="0"/>
      <w:divBdr>
        <w:top w:val="none" w:sz="0" w:space="0" w:color="auto"/>
        <w:left w:val="none" w:sz="0" w:space="0" w:color="auto"/>
        <w:bottom w:val="none" w:sz="0" w:space="0" w:color="auto"/>
        <w:right w:val="none" w:sz="0" w:space="0" w:color="auto"/>
      </w:divBdr>
    </w:div>
    <w:div w:id="13018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794</Words>
  <Characters>835</Characters>
  <Application>Microsoft Office Word</Application>
  <DocSecurity>0</DocSecurity>
  <Lines>119</Lines>
  <Paragraphs>70</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莹莹 张</dc:creator>
  <cp:keywords/>
  <dc:description/>
  <cp:lastModifiedBy>莹莹 张</cp:lastModifiedBy>
  <cp:revision>6</cp:revision>
  <cp:lastPrinted>2025-07-16T01:18:00Z</cp:lastPrinted>
  <dcterms:created xsi:type="dcterms:W3CDTF">2025-04-02T00:37:00Z</dcterms:created>
  <dcterms:modified xsi:type="dcterms:W3CDTF">2025-07-16T03:54:00Z</dcterms:modified>
</cp:coreProperties>
</file>